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7BE" w:rsidRDefault="00F667BE" w:rsidP="00446676">
      <w:pPr>
        <w:pStyle w:val="NoSpacing"/>
      </w:pPr>
      <w:r>
        <w:t>Aaron Valentine</w:t>
      </w:r>
    </w:p>
    <w:p w:rsidR="00446676" w:rsidRDefault="00446676" w:rsidP="00446676">
      <w:pPr>
        <w:pStyle w:val="NoSpacing"/>
      </w:pPr>
      <w:r>
        <w:t>Sustainability problems</w:t>
      </w:r>
    </w:p>
    <w:p w:rsidR="00446676" w:rsidRDefault="00446676" w:rsidP="00446676">
      <w:pPr>
        <w:pStyle w:val="NoSpacing"/>
      </w:pPr>
      <w:r>
        <w:t xml:space="preserve">Word Count: </w:t>
      </w:r>
      <w:r w:rsidR="00D57757">
        <w:t>1837</w:t>
      </w:r>
      <w:bookmarkStart w:id="0" w:name="_GoBack"/>
      <w:bookmarkEnd w:id="0"/>
    </w:p>
    <w:p w:rsidR="00446676" w:rsidRDefault="00446676" w:rsidP="00446676">
      <w:pPr>
        <w:pStyle w:val="NoSpacing"/>
      </w:pPr>
    </w:p>
    <w:p w:rsidR="007B766E" w:rsidRDefault="008C421F" w:rsidP="00446676">
      <w:pPr>
        <w:pStyle w:val="Heading1"/>
        <w:jc w:val="center"/>
      </w:pPr>
      <w:r>
        <w:t>Is American culture a Sustainability problem?</w:t>
      </w:r>
    </w:p>
    <w:p w:rsidR="00446676" w:rsidRDefault="00446676" w:rsidP="00446676">
      <w:pPr>
        <w:pStyle w:val="Heading2"/>
      </w:pPr>
    </w:p>
    <w:p w:rsidR="0001640E" w:rsidRDefault="00446676" w:rsidP="00446676">
      <w:pPr>
        <w:pStyle w:val="Heading2"/>
      </w:pPr>
      <w:r>
        <w:t>Introduction</w:t>
      </w:r>
    </w:p>
    <w:p w:rsidR="00446676" w:rsidRDefault="008C421F" w:rsidP="008C421F">
      <w:r>
        <w:t>One of the many aspects of the sustainability debate that is frequently overlooked is the role that culture plays in perpetuating the various sustainability problems affecting this country and the world. It’s not too uncommon to hear that the solutions to these problems is to invent some new technology capable of solving the problem single handedly; a silver bullet. However, culture plays a large role in this. The intangible social norms that encourage consumption as a means to solve ones problem, or to protect oneself from the dangers of the outside world are two examples of places where national discussion is not happening. But culture is more than just the materialistic aspects of a society; it includes other facets, such as having a strong work ethic, or the desire for freedom and independence. All these things that people value in society make up this idea of culture, and creates a culture that is distinctly American.</w:t>
      </w:r>
    </w:p>
    <w:p w:rsidR="005B76A3" w:rsidRDefault="008C421F" w:rsidP="008C421F">
      <w:r>
        <w:t>Is American culture as a whole a sustainability problem though, or are there certain parts causing the issues</w:t>
      </w:r>
      <w:r w:rsidR="001D065A">
        <w:t>, and who are the stakeholders in this giant game of chicken with the planet we are currently engaged in? This paper seeks to explore both sides of the argument and provide a critique of the issue overall.</w:t>
      </w:r>
    </w:p>
    <w:p w:rsidR="001D065A" w:rsidRDefault="001D065A" w:rsidP="008C421F">
      <w:r>
        <w:t>American consumption as it is today was largely put into place after the Second World War. When the war ended, there was a ton of excess industrial capacity in the country, and it was decided that because this infrastructure was already there, it would be easier to re-task it to providing consumer goods instead of</w:t>
      </w:r>
      <w:r w:rsidR="001E395D">
        <w:t xml:space="preserve"> spending resources in</w:t>
      </w:r>
      <w:r>
        <w:t xml:space="preserve"> </w:t>
      </w:r>
      <w:r w:rsidR="001E395D">
        <w:t>creating a more sustainable economy. The nation was behind this, and everyone was a stakeholder as this capacity represented millions of jobs that didn’t exist before, during the Great Depression. Sixty years down the road entire generations have now been indoctrinated in this form of maximum production, growth based economy, and it has begun getting us collectively in trouble. Every market bust leaves millions unemployed, possibly homeless, yet the cycle is repeated instead of fixed. Executives at the top perpetuate the idea that wealth is good, and that everyone should aspire to get rich, usually through selling some sort of good or service inherently unsustainable. The government, which should be looking out for these people affected, instead supports this because it has its own debts to pay, often stemming from expenditures in social security and military defense, neither of which society is willing to cut. This has created a toxic atmosphere in government as we have now realized the limits we are running into.</w:t>
      </w:r>
    </w:p>
    <w:p w:rsidR="001E395D" w:rsidRDefault="001E395D" w:rsidP="008C421F"/>
    <w:p w:rsidR="00E70610" w:rsidRDefault="00446676" w:rsidP="00446676">
      <w:pPr>
        <w:pStyle w:val="Heading2"/>
      </w:pPr>
      <w:r>
        <w:lastRenderedPageBreak/>
        <w:t>Yes Position</w:t>
      </w:r>
    </w:p>
    <w:p w:rsidR="000E3EE1" w:rsidRDefault="000E3EE1">
      <w:r w:rsidRPr="000E3EE1">
        <w:t xml:space="preserve">The </w:t>
      </w:r>
      <w:r>
        <w:t xml:space="preserve">yes position comes from a TED talk titled </w:t>
      </w:r>
      <w:r>
        <w:rPr>
          <w:u w:val="single"/>
        </w:rPr>
        <w:t>Addicted to Risk</w:t>
      </w:r>
      <w:r>
        <w:t xml:space="preserve"> and chronicles the increasing complexity of human society, and the utter lack of planning that goes into some of the things we as a nation do.</w:t>
      </w:r>
    </w:p>
    <w:p w:rsidR="000E3EE1" w:rsidRDefault="000E3EE1" w:rsidP="000E3EE1">
      <w:pPr>
        <w:ind w:left="720"/>
        <w:rPr>
          <w:i/>
        </w:rPr>
      </w:pPr>
      <w:r w:rsidRPr="000E3EE1">
        <w:rPr>
          <w:i/>
        </w:rPr>
        <w:t>“As a culture, we have become far too willing to gamble with things that are precious and irreplaceable, and to do so without a back</w:t>
      </w:r>
      <w:r w:rsidR="00200B3D">
        <w:rPr>
          <w:i/>
        </w:rPr>
        <w:t>up plan, or an exit strategy</w:t>
      </w:r>
      <w:r w:rsidRPr="000E3EE1">
        <w:rPr>
          <w:i/>
        </w:rPr>
        <w:t>”</w:t>
      </w:r>
      <w:r w:rsidR="00200B3D">
        <w:rPr>
          <w:i/>
        </w:rPr>
        <w:t xml:space="preserve"> (1)</w:t>
      </w:r>
    </w:p>
    <w:p w:rsidR="000E3EE1" w:rsidRDefault="000E3EE1" w:rsidP="000E3EE1">
      <w:r>
        <w:t xml:space="preserve">The big point that this talk brings up is that of the precautionary principle. The precautionary principle states that </w:t>
      </w:r>
      <w:r w:rsidR="002C1D1D">
        <w:t>in highly risky endeavors such as ones regarding human life, or the environment where all the data isn’t well known, instead of waiting for the data, it is better to err on the side of caution. Currently, these decisions are made using a cost benefit analysis because money is ultimately more important. She says much of the resistance to this different way of thinking is caused by greed and hubris. Overconfidence in the business world is responsible for both the greed and hubris to some extent.  The following quote is an example of this overconfidence.</w:t>
      </w:r>
    </w:p>
    <w:p w:rsidR="002C1D1D" w:rsidRPr="002C1D1D" w:rsidRDefault="002C1D1D" w:rsidP="002C1D1D">
      <w:pPr>
        <w:ind w:left="720"/>
        <w:rPr>
          <w:i/>
        </w:rPr>
      </w:pPr>
      <w:r w:rsidRPr="002C1D1D">
        <w:rPr>
          <w:i/>
        </w:rPr>
        <w:t>“</w:t>
      </w:r>
      <w:proofErr w:type="gramStart"/>
      <w:r w:rsidRPr="002C1D1D">
        <w:rPr>
          <w:i/>
        </w:rPr>
        <w:t>what</w:t>
      </w:r>
      <w:proofErr w:type="gramEnd"/>
      <w:r w:rsidRPr="002C1D1D">
        <w:rPr>
          <w:i/>
        </w:rPr>
        <w:t xml:space="preserve"> would you</w:t>
      </w:r>
      <w:r>
        <w:rPr>
          <w:i/>
        </w:rPr>
        <w:t xml:space="preserve"> attempt to</w:t>
      </w:r>
      <w:r w:rsidRPr="002C1D1D">
        <w:rPr>
          <w:i/>
        </w:rPr>
        <w:t xml:space="preserve"> do if you knew you could not fail” (1)</w:t>
      </w:r>
    </w:p>
    <w:p w:rsidR="00446676" w:rsidRDefault="002C1D1D" w:rsidP="00200B3D">
      <w:r>
        <w:t xml:space="preserve">The piece makes a point that </w:t>
      </w:r>
      <w:r w:rsidR="00200B3D">
        <w:t xml:space="preserve">there is a disparity between men and women on this subject, and that women are less likely to suffer from the overconfidence of men because of the position they occupy in society. Other cultural reasons include the idea of society playing out in the form of an archetypal story where the good guy always wins, where the cure is found just in the nick of time, of the supremacy of humans. These stories are found all throughout society, from the bible to TV shows running every night, and until these stories change, and until the idea of resource limitless is removed from these narratives, the piece argues that the outlook is grim. </w:t>
      </w:r>
    </w:p>
    <w:p w:rsidR="00200B3D" w:rsidRDefault="00200B3D" w:rsidP="00200B3D">
      <w:pPr>
        <w:ind w:left="720"/>
        <w:rPr>
          <w:i/>
        </w:rPr>
      </w:pPr>
      <w:r w:rsidRPr="00200B3D">
        <w:rPr>
          <w:i/>
        </w:rPr>
        <w:t>“However much we me</w:t>
      </w:r>
      <w:r>
        <w:rPr>
          <w:i/>
        </w:rPr>
        <w:t>ss up, there will still be more</w:t>
      </w:r>
      <w:r w:rsidRPr="00200B3D">
        <w:rPr>
          <w:i/>
        </w:rPr>
        <w:t>”</w:t>
      </w:r>
      <w:r>
        <w:rPr>
          <w:i/>
        </w:rPr>
        <w:t xml:space="preserve"> (1)</w:t>
      </w:r>
    </w:p>
    <w:p w:rsidR="00200B3D" w:rsidRDefault="00200B3D" w:rsidP="00200B3D">
      <w:r>
        <w:t xml:space="preserve">This was a very compelling piece to watch, and I think it did a good job of touching on the issues faced, and how fundamental they are. Using the archetypal story idea as a way to show how history repeats itself according to the narrative was pretty brilliant. The precautionary principle was also brought up, and its application needs in the business world seemed pretty </w:t>
      </w:r>
      <w:r w:rsidR="001D065A">
        <w:t xml:space="preserve">spot on. </w:t>
      </w:r>
    </w:p>
    <w:p w:rsidR="001D065A" w:rsidRPr="00200B3D" w:rsidRDefault="001D065A" w:rsidP="00200B3D">
      <w:r>
        <w:t xml:space="preserve">However, one thing she didn’t comment on was the need to use these inherently dirty resources until the infrastructure for clean renewables has been built up enough. One cannot quit using oil cold turkey. Yes there should be limits, and yes she is arguing that society is for the most part ignoring said limits right now, but that doesn’t change the fact that in order for transition to take place, the cheap energy provided by oil and natural gas will be the catalyst for this transition to happen. </w:t>
      </w:r>
    </w:p>
    <w:p w:rsidR="001D065A" w:rsidRDefault="001D065A" w:rsidP="00446676">
      <w:pPr>
        <w:pStyle w:val="Heading2"/>
      </w:pPr>
    </w:p>
    <w:p w:rsidR="00FE1F8C" w:rsidRDefault="00446676" w:rsidP="00446676">
      <w:pPr>
        <w:pStyle w:val="Heading2"/>
      </w:pPr>
      <w:r>
        <w:t>No Position</w:t>
      </w:r>
    </w:p>
    <w:p w:rsidR="00BC537C" w:rsidRDefault="00473FFA">
      <w:r>
        <w:t xml:space="preserve">When announcing his candidacy </w:t>
      </w:r>
      <w:r w:rsidR="00B62595">
        <w:t>in 1979, Ronald Reagan ran on the principle that the cause of the downtrend at the time was due to government</w:t>
      </w:r>
      <w:r w:rsidR="00BC537C">
        <w:t xml:space="preserve"> failure and </w:t>
      </w:r>
      <w:r w:rsidR="00B62595">
        <w:t xml:space="preserve">over intervention, and that such intervention was stifling the country’s ability to deal with emerging problems. </w:t>
      </w:r>
    </w:p>
    <w:p w:rsidR="00BC537C" w:rsidRPr="00BC537C" w:rsidRDefault="00BC537C" w:rsidP="00BC537C">
      <w:pPr>
        <w:ind w:left="720"/>
        <w:rPr>
          <w:i/>
        </w:rPr>
      </w:pPr>
      <w:r>
        <w:rPr>
          <w:i/>
        </w:rPr>
        <w:lastRenderedPageBreak/>
        <w:t>“</w:t>
      </w:r>
      <w:r w:rsidRPr="00BC537C">
        <w:rPr>
          <w:i/>
        </w:rPr>
        <w:t xml:space="preserve">We must put an end to the arrogance of a federal establishment which accepts no blame for our </w:t>
      </w:r>
      <w:proofErr w:type="gramStart"/>
      <w:r w:rsidRPr="00BC537C">
        <w:rPr>
          <w:i/>
        </w:rPr>
        <w:t>condition,</w:t>
      </w:r>
      <w:proofErr w:type="gramEnd"/>
      <w:r w:rsidRPr="00BC537C">
        <w:rPr>
          <w:i/>
        </w:rPr>
        <w:t xml:space="preserve"> cannot be relied upon to give us a fair estimate of our situation and utterly refuses to live within its means.</w:t>
      </w:r>
      <w:r>
        <w:rPr>
          <w:i/>
        </w:rPr>
        <w:t>”(2)</w:t>
      </w:r>
    </w:p>
    <w:p w:rsidR="00B62595" w:rsidRDefault="00BC537C">
      <w:r>
        <w:t xml:space="preserve">First and foremost of these problems was the ongoing energy crisis. Reagan rails the government for its promotion of a conservation policy instead of a pro resource exploitation policy. Under his administration, the US would broaden its energy portfolio while </w:t>
      </w:r>
      <w:r w:rsidR="000C67E4">
        <w:t>also increasing efficiency across the board. Reagan also proposed a coalition between the North American countries to better develop the abundant resources that are available.</w:t>
      </w:r>
    </w:p>
    <w:p w:rsidR="00B62595" w:rsidRDefault="00B62595"/>
    <w:p w:rsidR="00441A47" w:rsidRDefault="00441A47">
      <w:r>
        <w:t xml:space="preserve">While Reagan made a very appealing argument that eventually won him the white house, there are several weak points in his argument. First and foremost, he completely dismissed the notion that there was any sort of problem with having rampant materialism. In typical conservative fashion he argued that people who work hard should be deserving of such things regardless of the harm it causes others, or the long term sustainability of the endeavor. This was glaringly true in his address of energy. He argued that conservation was not the solution to the problem, and that instead more effort should be put into developing a finite resource instead of finding a long term solution. </w:t>
      </w:r>
      <w:r w:rsidR="00B91E79">
        <w:t>Another thing to consider is that he is first and foremost a politician trying to get in office. While these words may reflect how he feels, they don’t contain the data needed to vet these allegations he made. If the piece had more supporting evidence it may have done a better job supporting his point.</w:t>
      </w:r>
    </w:p>
    <w:p w:rsidR="00446676" w:rsidRDefault="00446676" w:rsidP="00446676">
      <w:pPr>
        <w:pStyle w:val="Heading2"/>
      </w:pPr>
    </w:p>
    <w:p w:rsidR="00D731E3" w:rsidRPr="00D731E3" w:rsidRDefault="00446676" w:rsidP="00446676">
      <w:pPr>
        <w:pStyle w:val="Heading2"/>
      </w:pPr>
      <w:r>
        <w:t>Supporting Source</w:t>
      </w:r>
    </w:p>
    <w:p w:rsidR="0097375F" w:rsidRDefault="00523AD6">
      <w:r>
        <w:t xml:space="preserve">A third article called </w:t>
      </w:r>
      <w:r w:rsidR="00470914">
        <w:rPr>
          <w:u w:val="single"/>
        </w:rPr>
        <w:t>US Cult of Greed now a global threat</w:t>
      </w:r>
      <w:r w:rsidR="00470914">
        <w:t xml:space="preserve"> critiques the increasing consumerism in the states.</w:t>
      </w:r>
      <w:r w:rsidR="00D94859">
        <w:t xml:space="preserve"> Sponsored by the </w:t>
      </w:r>
      <w:proofErr w:type="spellStart"/>
      <w:r w:rsidR="00D94859">
        <w:t>Worldwatch</w:t>
      </w:r>
      <w:proofErr w:type="spellEnd"/>
      <w:r w:rsidR="00D94859">
        <w:t xml:space="preserve"> institute, the article details how increasing trends in consumerism in the United States could threaten to derail progress made in environmental sectors. The report states that over the past decade consumption has risen 28% based on price paid for goods and services. The article also documents how emerging economies of the BRIC nations are adopting consumerist practices found in the United States. The article states that changing what we as a nation consume won’t solve the problem, but a shift in how much we consume is needed.</w:t>
      </w:r>
    </w:p>
    <w:p w:rsidR="00D94859" w:rsidRDefault="00D94859" w:rsidP="00D94859">
      <w:pPr>
        <w:ind w:left="720"/>
        <w:rPr>
          <w:i/>
        </w:rPr>
      </w:pPr>
      <w:r w:rsidRPr="00D94859">
        <w:rPr>
          <w:i/>
        </w:rPr>
        <w:t>"If we don't shift our very culture there will be new crises we have to face. Ultimately, consumerism is not going to be viable as the world population grows by 2bn and as more countries grow in economic power."</w:t>
      </w:r>
      <w:r>
        <w:rPr>
          <w:i/>
        </w:rPr>
        <w:t>(3)</w:t>
      </w:r>
    </w:p>
    <w:p w:rsidR="00D94859" w:rsidRPr="00D94859" w:rsidRDefault="00D94859" w:rsidP="00D94859">
      <w:r>
        <w:t xml:space="preserve">According to the article, the push for consumerism wasn’t entirely the fault of American culture, instead companies trying to push products </w:t>
      </w:r>
      <w:r w:rsidR="000E3EE1">
        <w:t>and make more money. Because this hasn’t been staunched in any way, the culture has changed to be one of advocating consumerism.</w:t>
      </w:r>
    </w:p>
    <w:p w:rsidR="00446676" w:rsidRDefault="00446676" w:rsidP="00446676">
      <w:pPr>
        <w:pStyle w:val="Heading2"/>
      </w:pPr>
    </w:p>
    <w:p w:rsidR="00446676" w:rsidRPr="00446676" w:rsidRDefault="00446676" w:rsidP="00446676">
      <w:pPr>
        <w:pStyle w:val="Heading2"/>
      </w:pPr>
      <w:r>
        <w:t>Critique</w:t>
      </w:r>
    </w:p>
    <w:p w:rsidR="00C965CA" w:rsidRDefault="00B91E79">
      <w:r>
        <w:t xml:space="preserve">Culture is an incredibly complex organism that is constantly growing and evolving based on the society people live in. It both effects, and is affected by society; as such it is incredibly hard to define what exactly makes up culture. In my view, culture is the aggregation of all the intangible values as a society ages, and is a factor in determining ones habitual norms. From this it can be deduced that culture is an ever changing entity at least partially responsible for the way people act in certain social settings. Now is American culture a sustainability problem; maybe. </w:t>
      </w:r>
    </w:p>
    <w:p w:rsidR="00B91E79" w:rsidRDefault="00B91E79">
      <w:r>
        <w:t xml:space="preserve">There are three main contesting parts of American culture that can be looked at here, work ethic, desire for freedom, and </w:t>
      </w:r>
      <w:r w:rsidR="00C965CA">
        <w:t>the trend towards increasing materialism. While the trend towards materialism would be the most obvious sustainability problem for American culture, both other aspects also contain inherent sustainability issues. On the issue of work ethic, the protestant roots of which lead us to believe that hard work pays off with a better life, which is desirable, except for the hard work part. This work ethic has instilled in Americans that they must always be working, doing something productive, that maximum productivity is highly desirable and the measure of a good employee. This can be detrimental to the environment, with more productivity comes an increased rate of resource usage leading to a less sustainable society overall. Freedom can be another issue here as well. The American idea of manifest destiny led us to believe that the continent was ours for the taking, and its near limitless resources were ours to plunder, a notion that still holds some sway today. These reasons show why parts of American</w:t>
      </w:r>
      <w:r w:rsidR="006E17B0">
        <w:t xml:space="preserve"> culture are inherently unsustainable.</w:t>
      </w:r>
    </w:p>
    <w:p w:rsidR="001E395D" w:rsidRDefault="006E17B0" w:rsidP="001E395D">
      <w:r>
        <w:t xml:space="preserve">This isn’t to say American culture isn’t beyond saving though. Several changes can be made to the way we do business that </w:t>
      </w:r>
      <w:r w:rsidR="00E771F4">
        <w:t xml:space="preserve">wouldn’t require a massive shift in </w:t>
      </w:r>
      <w:r w:rsidR="00E771F4" w:rsidRPr="00523AD6">
        <w:t>cultural values. Harnessing the work ethic in new ways to reinvig</w:t>
      </w:r>
      <w:r w:rsidR="00B943A5" w:rsidRPr="00523AD6">
        <w:t>orate the environment in the US is one way this can be achieved.</w:t>
      </w:r>
    </w:p>
    <w:p w:rsidR="001E395D" w:rsidRDefault="001E395D" w:rsidP="001E395D">
      <w:pPr>
        <w:pStyle w:val="Heading2"/>
      </w:pPr>
    </w:p>
    <w:p w:rsidR="001E395D" w:rsidRDefault="001E395D" w:rsidP="001E395D"/>
    <w:p w:rsidR="001E395D" w:rsidRPr="001E395D" w:rsidRDefault="001E395D" w:rsidP="001E395D"/>
    <w:p w:rsidR="001E395D" w:rsidRDefault="001E395D" w:rsidP="001E395D">
      <w:pPr>
        <w:pStyle w:val="Heading2"/>
      </w:pPr>
    </w:p>
    <w:p w:rsidR="001E395D" w:rsidRDefault="001E395D" w:rsidP="001E395D">
      <w:pPr>
        <w:rPr>
          <w:rFonts w:asciiTheme="majorHAnsi" w:eastAsiaTheme="majorEastAsia" w:hAnsiTheme="majorHAnsi" w:cstheme="majorBidi"/>
          <w:b/>
          <w:bCs/>
          <w:color w:val="4F81BD" w:themeColor="accent1"/>
          <w:sz w:val="26"/>
          <w:szCs w:val="26"/>
        </w:rPr>
      </w:pPr>
    </w:p>
    <w:p w:rsidR="001E395D" w:rsidRDefault="001E395D" w:rsidP="001E395D">
      <w:pPr>
        <w:rPr>
          <w:rFonts w:asciiTheme="majorHAnsi" w:eastAsiaTheme="majorEastAsia" w:hAnsiTheme="majorHAnsi" w:cstheme="majorBidi"/>
          <w:b/>
          <w:bCs/>
          <w:color w:val="4F81BD" w:themeColor="accent1"/>
          <w:sz w:val="26"/>
          <w:szCs w:val="26"/>
        </w:rPr>
      </w:pPr>
    </w:p>
    <w:p w:rsidR="001E395D" w:rsidRDefault="001E395D" w:rsidP="001E395D">
      <w:pPr>
        <w:rPr>
          <w:rFonts w:asciiTheme="majorHAnsi" w:eastAsiaTheme="majorEastAsia" w:hAnsiTheme="majorHAnsi" w:cstheme="majorBidi"/>
          <w:b/>
          <w:bCs/>
          <w:color w:val="4F81BD" w:themeColor="accent1"/>
          <w:sz w:val="26"/>
          <w:szCs w:val="26"/>
        </w:rPr>
      </w:pPr>
    </w:p>
    <w:p w:rsidR="001E395D" w:rsidRDefault="001E395D" w:rsidP="001E395D">
      <w:pPr>
        <w:rPr>
          <w:rFonts w:asciiTheme="majorHAnsi" w:eastAsiaTheme="majorEastAsia" w:hAnsiTheme="majorHAnsi" w:cstheme="majorBidi"/>
          <w:b/>
          <w:bCs/>
          <w:color w:val="4F81BD" w:themeColor="accent1"/>
          <w:sz w:val="26"/>
          <w:szCs w:val="26"/>
        </w:rPr>
      </w:pPr>
    </w:p>
    <w:p w:rsidR="001E395D" w:rsidRPr="001E395D" w:rsidRDefault="001E395D" w:rsidP="001E395D"/>
    <w:p w:rsidR="00D731E3" w:rsidRDefault="00446676" w:rsidP="001E395D">
      <w:pPr>
        <w:pStyle w:val="Heading2"/>
      </w:pPr>
      <w:r>
        <w:lastRenderedPageBreak/>
        <w:t>Citations</w:t>
      </w:r>
    </w:p>
    <w:p w:rsidR="00214F6E" w:rsidRPr="00214F6E" w:rsidRDefault="00214F6E" w:rsidP="00214F6E">
      <w:pPr>
        <w:rPr>
          <w:rFonts w:cstheme="minorHAnsi"/>
        </w:rPr>
      </w:pPr>
    </w:p>
    <w:p w:rsidR="00214F6E" w:rsidRPr="00214F6E" w:rsidRDefault="00214F6E" w:rsidP="00214F6E">
      <w:pPr>
        <w:pStyle w:val="NoSpacing"/>
        <w:rPr>
          <w:rFonts w:cstheme="minorHAnsi"/>
        </w:rPr>
      </w:pPr>
    </w:p>
    <w:p w:rsidR="00F26E35" w:rsidRPr="000E3EE1" w:rsidRDefault="00F26E35" w:rsidP="00214F6E">
      <w:pPr>
        <w:pStyle w:val="NoSpacing"/>
        <w:rPr>
          <w:rFonts w:cstheme="minorHAnsi"/>
        </w:rPr>
      </w:pPr>
      <w:r w:rsidRPr="000E3EE1">
        <w:rPr>
          <w:rFonts w:cstheme="minorHAnsi"/>
        </w:rPr>
        <w:t>1</w:t>
      </w:r>
    </w:p>
    <w:p w:rsidR="00214F6E" w:rsidRDefault="000E3EE1" w:rsidP="00214F6E">
      <w:pPr>
        <w:pStyle w:val="NoSpacing"/>
        <w:rPr>
          <w:rFonts w:cstheme="minorHAnsi"/>
          <w:highlight w:val="yellow"/>
        </w:rPr>
      </w:pPr>
      <w:r w:rsidRPr="000E3EE1">
        <w:rPr>
          <w:rFonts w:cstheme="minorHAnsi"/>
        </w:rPr>
        <w:t xml:space="preserve">Klein, Naomi. </w:t>
      </w:r>
      <w:proofErr w:type="gramStart"/>
      <w:r w:rsidRPr="000E3EE1">
        <w:rPr>
          <w:rFonts w:cstheme="minorHAnsi"/>
        </w:rPr>
        <w:t>"Addicted to Risk."</w:t>
      </w:r>
      <w:proofErr w:type="gramEnd"/>
      <w:r w:rsidRPr="000E3EE1">
        <w:rPr>
          <w:rFonts w:cstheme="minorHAnsi"/>
        </w:rPr>
        <w:t xml:space="preserve"> TED: Ideas worth</w:t>
      </w:r>
      <w:r>
        <w:rPr>
          <w:rFonts w:cstheme="minorHAnsi"/>
        </w:rPr>
        <w:t xml:space="preserve"> Spreading. TED, Dec. 2010. </w:t>
      </w:r>
      <w:proofErr w:type="gramStart"/>
      <w:r>
        <w:rPr>
          <w:rFonts w:cstheme="minorHAnsi"/>
        </w:rPr>
        <w:t>Web</w:t>
      </w:r>
      <w:r w:rsidRPr="000E3EE1">
        <w:rPr>
          <w:rFonts w:cstheme="minorHAnsi"/>
        </w:rPr>
        <w:t>.</w:t>
      </w:r>
      <w:proofErr w:type="gramEnd"/>
      <w:r w:rsidRPr="000E3EE1">
        <w:rPr>
          <w:rFonts w:cstheme="minorHAnsi"/>
        </w:rPr>
        <w:t xml:space="preserve"> &lt;http://www.ted.com/talks/naomi_klein_addicted_to_risk.html&gt;.</w:t>
      </w:r>
    </w:p>
    <w:p w:rsidR="00D94859" w:rsidRDefault="00D94859" w:rsidP="00214F6E">
      <w:pPr>
        <w:pStyle w:val="NoSpacing"/>
        <w:rPr>
          <w:rFonts w:cstheme="minorHAnsi"/>
          <w:highlight w:val="yellow"/>
        </w:rPr>
      </w:pPr>
    </w:p>
    <w:p w:rsidR="00D94859" w:rsidRPr="00D94859" w:rsidRDefault="00D94859" w:rsidP="00214F6E">
      <w:pPr>
        <w:pStyle w:val="NoSpacing"/>
        <w:rPr>
          <w:rFonts w:cstheme="minorHAnsi"/>
        </w:rPr>
      </w:pPr>
      <w:r w:rsidRPr="00D94859">
        <w:rPr>
          <w:rFonts w:cstheme="minorHAnsi"/>
        </w:rPr>
        <w:t>2</w:t>
      </w:r>
    </w:p>
    <w:p w:rsidR="00214F6E" w:rsidRPr="00523AD6" w:rsidRDefault="00BF53F8" w:rsidP="00214F6E">
      <w:pPr>
        <w:pStyle w:val="NoSpacing"/>
        <w:rPr>
          <w:rFonts w:cstheme="minorHAnsi"/>
        </w:rPr>
      </w:pPr>
      <w:r w:rsidRPr="00523AD6">
        <w:rPr>
          <w:rFonts w:cstheme="minorHAnsi"/>
        </w:rPr>
        <w:t xml:space="preserve">Reagan, Ronald. "Ronald Reagan - Candidacy Announcement." </w:t>
      </w:r>
      <w:r w:rsidRPr="00523AD6">
        <w:rPr>
          <w:rFonts w:cstheme="minorHAnsi"/>
          <w:i/>
          <w:iCs/>
        </w:rPr>
        <w:t>Reagan 2020</w:t>
      </w:r>
      <w:r w:rsidR="00D94859">
        <w:rPr>
          <w:rFonts w:cstheme="minorHAnsi"/>
        </w:rPr>
        <w:t xml:space="preserve">. </w:t>
      </w:r>
      <w:proofErr w:type="gramStart"/>
      <w:r w:rsidR="00D94859">
        <w:rPr>
          <w:rFonts w:cstheme="minorHAnsi"/>
        </w:rPr>
        <w:t xml:space="preserve">Patriot Post, </w:t>
      </w:r>
      <w:proofErr w:type="spellStart"/>
      <w:r w:rsidR="00D94859">
        <w:rPr>
          <w:rFonts w:cstheme="minorHAnsi"/>
        </w:rPr>
        <w:t>n.d.</w:t>
      </w:r>
      <w:proofErr w:type="spellEnd"/>
      <w:r w:rsidR="00D94859">
        <w:rPr>
          <w:rFonts w:cstheme="minorHAnsi"/>
        </w:rPr>
        <w:t xml:space="preserve"> Web</w:t>
      </w:r>
      <w:r w:rsidRPr="00523AD6">
        <w:rPr>
          <w:rFonts w:cstheme="minorHAnsi"/>
        </w:rPr>
        <w:t>.</w:t>
      </w:r>
      <w:proofErr w:type="gramEnd"/>
      <w:r w:rsidRPr="00523AD6">
        <w:rPr>
          <w:rFonts w:cstheme="minorHAnsi"/>
        </w:rPr>
        <w:t xml:space="preserve"> &lt;http://reagan2020.us/speeches/candidacy_announcement.asp&gt;.</w:t>
      </w:r>
    </w:p>
    <w:p w:rsidR="00BF53F8" w:rsidRPr="00473FFA" w:rsidRDefault="00BF53F8" w:rsidP="00214F6E">
      <w:pPr>
        <w:pStyle w:val="NoSpacing"/>
        <w:rPr>
          <w:rFonts w:cstheme="minorHAnsi"/>
          <w:highlight w:val="yellow"/>
        </w:rPr>
      </w:pPr>
    </w:p>
    <w:p w:rsidR="00F26E35" w:rsidRPr="00D94859" w:rsidRDefault="00F26E35" w:rsidP="00214F6E">
      <w:pPr>
        <w:pStyle w:val="NoSpacing"/>
        <w:rPr>
          <w:rFonts w:cstheme="minorHAnsi"/>
        </w:rPr>
      </w:pPr>
      <w:r w:rsidRPr="00D94859">
        <w:rPr>
          <w:rFonts w:cstheme="minorHAnsi"/>
        </w:rPr>
        <w:t>3</w:t>
      </w:r>
    </w:p>
    <w:p w:rsidR="00410C5F" w:rsidRDefault="00D94859" w:rsidP="00214F6E">
      <w:r w:rsidRPr="00D94859">
        <w:rPr>
          <w:rFonts w:cstheme="minorHAnsi"/>
        </w:rPr>
        <w:t xml:space="preserve">Goldenberg, Suzanne. "US Cult of Greed Is Now a Global Environmental Threat, Report Warns." </w:t>
      </w:r>
      <w:proofErr w:type="gramStart"/>
      <w:r w:rsidRPr="00D94859">
        <w:rPr>
          <w:rFonts w:cstheme="minorHAnsi"/>
        </w:rPr>
        <w:t>The Guardian.</w:t>
      </w:r>
      <w:proofErr w:type="gramEnd"/>
      <w:r w:rsidRPr="00D94859">
        <w:rPr>
          <w:rFonts w:cstheme="minorHAnsi"/>
        </w:rPr>
        <w:t xml:space="preserve"> Guardian News and Media, 01 Dec. 2010. </w:t>
      </w:r>
      <w:proofErr w:type="gramStart"/>
      <w:r w:rsidRPr="00D94859">
        <w:rPr>
          <w:rFonts w:cstheme="minorHAnsi"/>
        </w:rPr>
        <w:t>Web.</w:t>
      </w:r>
      <w:proofErr w:type="gramEnd"/>
      <w:r w:rsidRPr="00D94859">
        <w:rPr>
          <w:rFonts w:cstheme="minorHAnsi"/>
        </w:rPr>
        <w:t xml:space="preserve"> &lt;http://www.guardian.co.uk/environment/2010/jan/12/climate-change-greed-environment-threat&gt;.</w:t>
      </w:r>
    </w:p>
    <w:sectPr w:rsidR="00410C5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1CB" w:rsidRDefault="007B51CB" w:rsidP="001E395D">
      <w:pPr>
        <w:spacing w:after="0" w:line="240" w:lineRule="auto"/>
      </w:pPr>
      <w:r>
        <w:separator/>
      </w:r>
    </w:p>
  </w:endnote>
  <w:endnote w:type="continuationSeparator" w:id="0">
    <w:p w:rsidR="007B51CB" w:rsidRDefault="007B51CB" w:rsidP="001E3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1CB" w:rsidRDefault="007B51CB" w:rsidP="001E395D">
      <w:pPr>
        <w:spacing w:after="0" w:line="240" w:lineRule="auto"/>
      </w:pPr>
      <w:r>
        <w:separator/>
      </w:r>
    </w:p>
  </w:footnote>
  <w:footnote w:type="continuationSeparator" w:id="0">
    <w:p w:rsidR="007B51CB" w:rsidRDefault="007B51CB" w:rsidP="001E395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5B8"/>
    <w:rsid w:val="0001640E"/>
    <w:rsid w:val="000675F0"/>
    <w:rsid w:val="00093CD6"/>
    <w:rsid w:val="000C67E4"/>
    <w:rsid w:val="000E3EE1"/>
    <w:rsid w:val="0011486D"/>
    <w:rsid w:val="0015412D"/>
    <w:rsid w:val="001A3D4A"/>
    <w:rsid w:val="001D065A"/>
    <w:rsid w:val="001E395D"/>
    <w:rsid w:val="00200B3D"/>
    <w:rsid w:val="00214F6E"/>
    <w:rsid w:val="002A5445"/>
    <w:rsid w:val="002C1D1D"/>
    <w:rsid w:val="0030789E"/>
    <w:rsid w:val="003530B1"/>
    <w:rsid w:val="00372B8F"/>
    <w:rsid w:val="00373995"/>
    <w:rsid w:val="00410C5F"/>
    <w:rsid w:val="004315C1"/>
    <w:rsid w:val="00441A47"/>
    <w:rsid w:val="00446676"/>
    <w:rsid w:val="00456AE9"/>
    <w:rsid w:val="00470914"/>
    <w:rsid w:val="0047352C"/>
    <w:rsid w:val="00473FFA"/>
    <w:rsid w:val="00523AD6"/>
    <w:rsid w:val="005B76A3"/>
    <w:rsid w:val="00605225"/>
    <w:rsid w:val="006171F3"/>
    <w:rsid w:val="006822B5"/>
    <w:rsid w:val="006858CB"/>
    <w:rsid w:val="006C3CB0"/>
    <w:rsid w:val="006E17B0"/>
    <w:rsid w:val="007B51CB"/>
    <w:rsid w:val="007B766E"/>
    <w:rsid w:val="00805380"/>
    <w:rsid w:val="008C421F"/>
    <w:rsid w:val="008F0F4D"/>
    <w:rsid w:val="00927F1A"/>
    <w:rsid w:val="0093020D"/>
    <w:rsid w:val="0097375F"/>
    <w:rsid w:val="00A448B6"/>
    <w:rsid w:val="00A455B8"/>
    <w:rsid w:val="00A66525"/>
    <w:rsid w:val="00A84D19"/>
    <w:rsid w:val="00AC0ADB"/>
    <w:rsid w:val="00AF764B"/>
    <w:rsid w:val="00B33D84"/>
    <w:rsid w:val="00B62595"/>
    <w:rsid w:val="00B71B18"/>
    <w:rsid w:val="00B91E79"/>
    <w:rsid w:val="00B943A5"/>
    <w:rsid w:val="00BC537C"/>
    <w:rsid w:val="00BF53F8"/>
    <w:rsid w:val="00C2492F"/>
    <w:rsid w:val="00C965CA"/>
    <w:rsid w:val="00CC500A"/>
    <w:rsid w:val="00D142A9"/>
    <w:rsid w:val="00D20CAE"/>
    <w:rsid w:val="00D31B93"/>
    <w:rsid w:val="00D57757"/>
    <w:rsid w:val="00D731E3"/>
    <w:rsid w:val="00D94859"/>
    <w:rsid w:val="00DB566D"/>
    <w:rsid w:val="00DC50CB"/>
    <w:rsid w:val="00E70610"/>
    <w:rsid w:val="00E708DA"/>
    <w:rsid w:val="00E771F4"/>
    <w:rsid w:val="00F26E35"/>
    <w:rsid w:val="00F46A74"/>
    <w:rsid w:val="00F667BE"/>
    <w:rsid w:val="00FE1D76"/>
    <w:rsid w:val="00FE1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466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4667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7F1A"/>
    <w:rPr>
      <w:color w:val="0000FF"/>
      <w:u w:val="single"/>
    </w:rPr>
  </w:style>
  <w:style w:type="character" w:styleId="Emphasis">
    <w:name w:val="Emphasis"/>
    <w:basedOn w:val="DefaultParagraphFont"/>
    <w:uiPriority w:val="20"/>
    <w:qFormat/>
    <w:rsid w:val="00927F1A"/>
    <w:rPr>
      <w:i/>
      <w:iCs/>
    </w:rPr>
  </w:style>
  <w:style w:type="character" w:customStyle="1" w:styleId="Heading2Char">
    <w:name w:val="Heading 2 Char"/>
    <w:basedOn w:val="DefaultParagraphFont"/>
    <w:link w:val="Heading2"/>
    <w:uiPriority w:val="9"/>
    <w:rsid w:val="0044667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46676"/>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446676"/>
    <w:pPr>
      <w:spacing w:after="0" w:line="240" w:lineRule="auto"/>
    </w:pPr>
  </w:style>
  <w:style w:type="paragraph" w:styleId="NormalWeb">
    <w:name w:val="Normal (Web)"/>
    <w:basedOn w:val="Normal"/>
    <w:uiPriority w:val="99"/>
    <w:semiHidden/>
    <w:unhideWhenUsed/>
    <w:rsid w:val="00D9485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E39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395D"/>
  </w:style>
  <w:style w:type="paragraph" w:styleId="Footer">
    <w:name w:val="footer"/>
    <w:basedOn w:val="Normal"/>
    <w:link w:val="FooterChar"/>
    <w:uiPriority w:val="99"/>
    <w:unhideWhenUsed/>
    <w:rsid w:val="001E39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39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466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4667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7F1A"/>
    <w:rPr>
      <w:color w:val="0000FF"/>
      <w:u w:val="single"/>
    </w:rPr>
  </w:style>
  <w:style w:type="character" w:styleId="Emphasis">
    <w:name w:val="Emphasis"/>
    <w:basedOn w:val="DefaultParagraphFont"/>
    <w:uiPriority w:val="20"/>
    <w:qFormat/>
    <w:rsid w:val="00927F1A"/>
    <w:rPr>
      <w:i/>
      <w:iCs/>
    </w:rPr>
  </w:style>
  <w:style w:type="character" w:customStyle="1" w:styleId="Heading2Char">
    <w:name w:val="Heading 2 Char"/>
    <w:basedOn w:val="DefaultParagraphFont"/>
    <w:link w:val="Heading2"/>
    <w:uiPriority w:val="9"/>
    <w:rsid w:val="0044667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46676"/>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446676"/>
    <w:pPr>
      <w:spacing w:after="0" w:line="240" w:lineRule="auto"/>
    </w:pPr>
  </w:style>
  <w:style w:type="paragraph" w:styleId="NormalWeb">
    <w:name w:val="Normal (Web)"/>
    <w:basedOn w:val="Normal"/>
    <w:uiPriority w:val="99"/>
    <w:semiHidden/>
    <w:unhideWhenUsed/>
    <w:rsid w:val="00D9485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E39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395D"/>
  </w:style>
  <w:style w:type="paragraph" w:styleId="Footer">
    <w:name w:val="footer"/>
    <w:basedOn w:val="Normal"/>
    <w:link w:val="FooterChar"/>
    <w:uiPriority w:val="99"/>
    <w:unhideWhenUsed/>
    <w:rsid w:val="001E39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3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100889">
      <w:bodyDiv w:val="1"/>
      <w:marLeft w:val="0"/>
      <w:marRight w:val="0"/>
      <w:marTop w:val="0"/>
      <w:marBottom w:val="0"/>
      <w:divBdr>
        <w:top w:val="none" w:sz="0" w:space="0" w:color="auto"/>
        <w:left w:val="none" w:sz="0" w:space="0" w:color="auto"/>
        <w:bottom w:val="none" w:sz="0" w:space="0" w:color="auto"/>
        <w:right w:val="none" w:sz="0" w:space="0" w:color="auto"/>
      </w:divBdr>
    </w:div>
    <w:div w:id="122329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7E890-72B4-4D74-BCE2-A0812ED0D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1670</Words>
  <Characters>9522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dc:creator>
  <cp:lastModifiedBy>Aaron</cp:lastModifiedBy>
  <cp:revision>2</cp:revision>
  <dcterms:created xsi:type="dcterms:W3CDTF">2012-10-31T01:53:00Z</dcterms:created>
  <dcterms:modified xsi:type="dcterms:W3CDTF">2012-10-31T01:53:00Z</dcterms:modified>
</cp:coreProperties>
</file>